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6" w:rsidRDefault="00C6088E">
      <w:pPr>
        <w:rPr>
          <w:sz w:val="36"/>
        </w:rPr>
      </w:pPr>
      <w:r w:rsidRPr="00C6088E">
        <w:rPr>
          <w:sz w:val="36"/>
        </w:rPr>
        <w:t>1960s-1970s PowerPoint</w:t>
      </w:r>
      <w:r>
        <w:rPr>
          <w:sz w:val="36"/>
        </w:rPr>
        <w:t xml:space="preserve"> – </w:t>
      </w:r>
    </w:p>
    <w:p w:rsidR="00C6088E" w:rsidRPr="00C6088E" w:rsidRDefault="00C6088E">
      <w:pPr>
        <w:rPr>
          <w:sz w:val="36"/>
        </w:rPr>
      </w:pPr>
      <w:r>
        <w:rPr>
          <w:sz w:val="36"/>
        </w:rPr>
        <w:t>3 bullets of info, 1 picture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Feminism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Gloria Steinem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Gay Liberation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Equal Rights Amendment (ERA)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Rachel Carson/ Environmental Movement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Richard Nixon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Pentagon Papers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SALT 1&amp;2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Equal Employment Opportunity Commission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Title IX</w:t>
      </w:r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  <w:bookmarkStart w:id="0" w:name="_GoBack"/>
      <w:bookmarkEnd w:id="0"/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</w:p>
    <w:p w:rsidR="00C6088E" w:rsidRDefault="00C6088E">
      <w:pPr>
        <w:rPr>
          <w:sz w:val="32"/>
        </w:rPr>
      </w:pP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Roe V. Wade (1973)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Environmental Protection Agency (EPA)</w:t>
      </w:r>
    </w:p>
    <w:p w:rsidR="00C6088E" w:rsidRPr="00C6088E" w:rsidRDefault="00C6088E">
      <w:pPr>
        <w:rPr>
          <w:sz w:val="32"/>
        </w:rPr>
      </w:pPr>
      <w:proofErr w:type="spellStart"/>
      <w:r w:rsidRPr="00C6088E">
        <w:rPr>
          <w:sz w:val="32"/>
        </w:rPr>
        <w:t>Detante</w:t>
      </w:r>
      <w:proofErr w:type="spellEnd"/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OPEC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Energy Crisis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Iran Hostage Crisis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Camp David Accords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Watergate Scandal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Impeachment (Nixon)</w:t>
      </w:r>
    </w:p>
    <w:p w:rsidR="00C6088E" w:rsidRPr="00C6088E" w:rsidRDefault="00C6088E">
      <w:pPr>
        <w:rPr>
          <w:sz w:val="32"/>
        </w:rPr>
      </w:pPr>
      <w:r w:rsidRPr="00C6088E">
        <w:rPr>
          <w:sz w:val="32"/>
        </w:rPr>
        <w:t>Stagflation</w:t>
      </w:r>
    </w:p>
    <w:p w:rsidR="00C6088E" w:rsidRDefault="00C6088E"/>
    <w:sectPr w:rsidR="00C6088E" w:rsidSect="00C608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8E"/>
    <w:rsid w:val="00825E46"/>
    <w:rsid w:val="00935652"/>
    <w:rsid w:val="00C02B3D"/>
    <w:rsid w:val="00C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1C1C8-BDA9-4517-B178-1D7E99BC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dcterms:created xsi:type="dcterms:W3CDTF">2017-05-23T11:24:00Z</dcterms:created>
  <dcterms:modified xsi:type="dcterms:W3CDTF">2017-05-23T11:53:00Z</dcterms:modified>
</cp:coreProperties>
</file>